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A5" w:rsidRDefault="00D0601B" w:rsidP="00D0601B">
      <w:pPr>
        <w:spacing w:after="0"/>
        <w:rPr>
          <w:rFonts w:ascii="HelloPoppinTags" w:hAnsi="HelloPoppinTags"/>
          <w:sz w:val="80"/>
          <w:szCs w:val="80"/>
        </w:rPr>
      </w:pPr>
      <w:r w:rsidRPr="00D0601B">
        <w:rPr>
          <w:rFonts w:ascii="HelloPoppinTags" w:hAnsi="HelloPoppinTags"/>
          <w:noProof/>
          <w:sz w:val="80"/>
          <w:szCs w:val="80"/>
        </w:rPr>
        <w:drawing>
          <wp:anchor distT="0" distB="0" distL="114300" distR="114300" simplePos="0" relativeHeight="251658240" behindDoc="1" locked="0" layoutInCell="1" allowOverlap="1" wp14:anchorId="0DDC5A3E" wp14:editId="597EACA0">
            <wp:simplePos x="0" y="0"/>
            <wp:positionH relativeFrom="column">
              <wp:posOffset>6086474</wp:posOffset>
            </wp:positionH>
            <wp:positionV relativeFrom="paragraph">
              <wp:posOffset>-609600</wp:posOffset>
            </wp:positionV>
            <wp:extent cx="2905125" cy="21788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178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01B">
        <w:rPr>
          <w:rFonts w:ascii="HelloPoppinTags" w:hAnsi="HelloPoppinTags"/>
          <w:sz w:val="80"/>
          <w:szCs w:val="80"/>
        </w:rPr>
        <w:t>Academic Language Monopoly</w:t>
      </w:r>
    </w:p>
    <w:p w:rsidR="00D0601B" w:rsidRPr="00D0601B" w:rsidRDefault="00D0601B" w:rsidP="00D0601B">
      <w:pPr>
        <w:spacing w:after="0"/>
        <w:rPr>
          <w:rFonts w:ascii="HelloPoppinTags" w:hAnsi="HelloPoppinTags"/>
          <w:sz w:val="80"/>
          <w:szCs w:val="80"/>
        </w:rPr>
      </w:pPr>
    </w:p>
    <w:p w:rsidR="00D0601B" w:rsidRPr="00D0601B" w:rsidRDefault="00D0601B" w:rsidP="00D0601B">
      <w:pPr>
        <w:pStyle w:val="ListParagraph"/>
        <w:numPr>
          <w:ilvl w:val="0"/>
          <w:numId w:val="1"/>
        </w:numPr>
        <w:rPr>
          <w:rFonts w:ascii="HelloPoppinTags" w:hAnsi="HelloPoppinTags"/>
          <w:sz w:val="52"/>
          <w:szCs w:val="52"/>
        </w:rPr>
      </w:pPr>
      <w:r w:rsidRPr="00D0601B">
        <w:rPr>
          <w:rFonts w:ascii="HelloPoppinTags" w:hAnsi="HelloPoppinTags"/>
          <w:sz w:val="52"/>
          <w:szCs w:val="52"/>
        </w:rPr>
        <w:t>Start with $300 for each player</w:t>
      </w:r>
    </w:p>
    <w:p w:rsidR="00D0601B" w:rsidRPr="00D0601B" w:rsidRDefault="00D0601B" w:rsidP="00D0601B">
      <w:pPr>
        <w:pStyle w:val="ListParagraph"/>
        <w:numPr>
          <w:ilvl w:val="0"/>
          <w:numId w:val="1"/>
        </w:numPr>
        <w:rPr>
          <w:rFonts w:ascii="HelloPoppinTags" w:hAnsi="HelloPoppinTags"/>
          <w:sz w:val="52"/>
          <w:szCs w:val="52"/>
        </w:rPr>
      </w:pPr>
      <w:r w:rsidRPr="00D0601B">
        <w:rPr>
          <w:rFonts w:ascii="HelloPoppinTags" w:hAnsi="HelloPoppinTags"/>
          <w:sz w:val="52"/>
          <w:szCs w:val="52"/>
        </w:rPr>
        <w:t>Roll the dice and move</w:t>
      </w:r>
    </w:p>
    <w:p w:rsidR="00D0601B" w:rsidRPr="00D0601B" w:rsidRDefault="00D0601B" w:rsidP="00D0601B">
      <w:pPr>
        <w:pStyle w:val="ListParagraph"/>
        <w:numPr>
          <w:ilvl w:val="0"/>
          <w:numId w:val="1"/>
        </w:numPr>
        <w:rPr>
          <w:rFonts w:ascii="HelloPoppinTags" w:hAnsi="HelloPoppinTags"/>
          <w:sz w:val="52"/>
          <w:szCs w:val="52"/>
        </w:rPr>
      </w:pPr>
      <w:r w:rsidRPr="00D0601B">
        <w:rPr>
          <w:rFonts w:ascii="HelloPoppinTags" w:hAnsi="HelloPoppinTags"/>
          <w:sz w:val="52"/>
          <w:szCs w:val="52"/>
        </w:rPr>
        <w:t>Read the word you land on aloud</w:t>
      </w:r>
    </w:p>
    <w:p w:rsidR="00D0601B" w:rsidRPr="00D0601B" w:rsidRDefault="00D0601B" w:rsidP="00D0601B">
      <w:pPr>
        <w:pStyle w:val="ListParagraph"/>
        <w:numPr>
          <w:ilvl w:val="0"/>
          <w:numId w:val="1"/>
        </w:numPr>
        <w:rPr>
          <w:rFonts w:ascii="HelloPoppinTags" w:hAnsi="HelloPoppinTags"/>
          <w:sz w:val="52"/>
          <w:szCs w:val="52"/>
        </w:rPr>
      </w:pPr>
      <w:r w:rsidRPr="00D0601B">
        <w:rPr>
          <w:rFonts w:ascii="HelloPoppinTags" w:hAnsi="HelloPoppinTags"/>
          <w:sz w:val="52"/>
          <w:szCs w:val="52"/>
        </w:rPr>
        <w:t>If you want to buy the property, give the bank the price listed in that box AND put one of your pieces on that property</w:t>
      </w:r>
    </w:p>
    <w:p w:rsidR="00D0601B" w:rsidRPr="00D0601B" w:rsidRDefault="00D0601B" w:rsidP="00D0601B">
      <w:pPr>
        <w:pStyle w:val="ListParagraph"/>
        <w:numPr>
          <w:ilvl w:val="0"/>
          <w:numId w:val="1"/>
        </w:numPr>
        <w:rPr>
          <w:rFonts w:ascii="HelloPoppinTags" w:hAnsi="HelloPoppinTags"/>
          <w:sz w:val="52"/>
          <w:szCs w:val="52"/>
        </w:rPr>
      </w:pPr>
      <w:r w:rsidRPr="00D0601B">
        <w:rPr>
          <w:rFonts w:ascii="HelloPoppinTags" w:hAnsi="HelloPoppinTags"/>
          <w:sz w:val="52"/>
          <w:szCs w:val="52"/>
        </w:rPr>
        <w:t>If you land on a box that someone else owns, you owe them $20</w:t>
      </w:r>
    </w:p>
    <w:p w:rsidR="00D0601B" w:rsidRPr="00D0601B" w:rsidRDefault="00D0601B" w:rsidP="00D0601B">
      <w:pPr>
        <w:pStyle w:val="ListParagraph"/>
        <w:numPr>
          <w:ilvl w:val="0"/>
          <w:numId w:val="1"/>
        </w:numPr>
        <w:rPr>
          <w:rFonts w:ascii="HelloPoppinTags" w:hAnsi="HelloPoppinTags"/>
          <w:sz w:val="52"/>
          <w:szCs w:val="52"/>
        </w:rPr>
      </w:pPr>
      <w:r w:rsidRPr="00D0601B">
        <w:rPr>
          <w:rFonts w:ascii="HelloPoppinTags" w:hAnsi="HelloPoppinTags"/>
          <w:sz w:val="52"/>
          <w:szCs w:val="52"/>
        </w:rPr>
        <w:t xml:space="preserve">The winner is determined by who owns the most property.  A tie-breaker </w:t>
      </w:r>
      <w:r w:rsidR="00EA258C">
        <w:rPr>
          <w:rFonts w:ascii="HelloPoppinTags" w:hAnsi="HelloPoppinTags"/>
          <w:sz w:val="52"/>
          <w:szCs w:val="52"/>
        </w:rPr>
        <w:t>could be who has the most money</w:t>
      </w:r>
      <w:bookmarkStart w:id="0" w:name="_GoBack"/>
      <w:bookmarkEnd w:id="0"/>
    </w:p>
    <w:sectPr w:rsidR="00D0601B" w:rsidRPr="00D0601B" w:rsidSect="00D0601B"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PoppinTag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46395"/>
    <w:multiLevelType w:val="hybridMultilevel"/>
    <w:tmpl w:val="40940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1B"/>
    <w:rsid w:val="004C37A5"/>
    <w:rsid w:val="00D0601B"/>
    <w:rsid w:val="00EA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0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0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2016-05-04T17:21:00Z</dcterms:created>
  <dcterms:modified xsi:type="dcterms:W3CDTF">2016-05-04T17:30:00Z</dcterms:modified>
</cp:coreProperties>
</file>